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1550" w14:textId="77777777" w:rsidR="008D5A26" w:rsidRPr="00B1586B" w:rsidRDefault="003568CF" w:rsidP="00F404CC">
      <w:pPr>
        <w:pStyle w:val="PlainText"/>
        <w:tabs>
          <w:tab w:val="right" w:pos="9360"/>
        </w:tabs>
        <w:spacing w:line="276" w:lineRule="auto"/>
        <w:rPr>
          <w:rFonts w:ascii="Times New Roman" w:hAnsi="Times New Roman" w:cs="Arial"/>
          <w:sz w:val="22"/>
          <w:szCs w:val="24"/>
        </w:rPr>
      </w:pPr>
      <w:r>
        <w:rPr>
          <w:rFonts w:ascii="Times New Roman" w:hAnsi="Times New Roman" w:cs="Arial"/>
          <w:noProof/>
          <w:sz w:val="22"/>
          <w:szCs w:val="24"/>
        </w:rPr>
        <w:drawing>
          <wp:inline distT="0" distB="0" distL="0" distR="0" wp14:anchorId="5DD4F46B" wp14:editId="4DB19878">
            <wp:extent cx="2476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inline>
        </w:drawing>
      </w:r>
    </w:p>
    <w:p w14:paraId="61B17521" w14:textId="77777777" w:rsidR="008D5A26" w:rsidRPr="00B1586B" w:rsidRDefault="008D5A26" w:rsidP="00F404CC">
      <w:pPr>
        <w:pStyle w:val="PlainText"/>
        <w:tabs>
          <w:tab w:val="right" w:pos="9360"/>
        </w:tabs>
        <w:spacing w:line="276" w:lineRule="auto"/>
        <w:rPr>
          <w:rFonts w:ascii="Times New Roman" w:hAnsi="Times New Roman" w:cs="Arial"/>
          <w:sz w:val="22"/>
          <w:szCs w:val="24"/>
        </w:rPr>
      </w:pPr>
    </w:p>
    <w:p w14:paraId="6FE74F5F" w14:textId="77777777" w:rsidR="008D5A26" w:rsidRPr="00B1586B" w:rsidRDefault="008D5A26" w:rsidP="006D6023">
      <w:pPr>
        <w:pStyle w:val="PlainText"/>
        <w:tabs>
          <w:tab w:val="right" w:pos="9360"/>
        </w:tabs>
        <w:spacing w:line="276" w:lineRule="auto"/>
        <w:rPr>
          <w:rFonts w:ascii="Times New Roman" w:hAnsi="Times New Roman" w:cs="Arial"/>
          <w:sz w:val="22"/>
          <w:szCs w:val="24"/>
        </w:rPr>
      </w:pPr>
      <w:r w:rsidRPr="00B1586B">
        <w:rPr>
          <w:rFonts w:ascii="Times New Roman" w:hAnsi="Times New Roman" w:cs="Arial"/>
          <w:sz w:val="22"/>
          <w:szCs w:val="24"/>
        </w:rPr>
        <w:t>FOR IMMEDIATE RELEASE</w:t>
      </w:r>
      <w:r w:rsidRPr="00B1586B">
        <w:rPr>
          <w:rFonts w:ascii="Times New Roman" w:hAnsi="Times New Roman" w:cs="Arial"/>
          <w:sz w:val="22"/>
          <w:szCs w:val="24"/>
        </w:rPr>
        <w:tab/>
        <w:t>Contact</w:t>
      </w:r>
    </w:p>
    <w:p w14:paraId="17DCEE4B" w14:textId="14A388B2" w:rsidR="008D5A26" w:rsidRPr="00B1586B" w:rsidRDefault="00062416" w:rsidP="006D6023">
      <w:pPr>
        <w:pStyle w:val="PlainText"/>
        <w:tabs>
          <w:tab w:val="right" w:pos="9360"/>
        </w:tabs>
        <w:spacing w:line="276" w:lineRule="auto"/>
        <w:rPr>
          <w:rFonts w:ascii="Times New Roman" w:hAnsi="Times New Roman" w:cs="Arial"/>
          <w:sz w:val="22"/>
          <w:szCs w:val="24"/>
        </w:rPr>
      </w:pPr>
      <w:r>
        <w:rPr>
          <w:rFonts w:ascii="Times New Roman" w:hAnsi="Times New Roman" w:cs="Arial"/>
          <w:sz w:val="22"/>
          <w:szCs w:val="24"/>
        </w:rPr>
        <w:t>3/31/2017</w:t>
      </w:r>
      <w:r w:rsidR="008D5A26" w:rsidRPr="00B1586B">
        <w:rPr>
          <w:rFonts w:ascii="Times New Roman" w:hAnsi="Times New Roman" w:cs="Arial"/>
          <w:sz w:val="22"/>
          <w:szCs w:val="24"/>
        </w:rPr>
        <w:tab/>
        <w:t>Lori Bausch</w:t>
      </w:r>
    </w:p>
    <w:p w14:paraId="11AE739D" w14:textId="77777777" w:rsidR="008D5A26" w:rsidRPr="00B1586B" w:rsidRDefault="008D5A26" w:rsidP="006D6023">
      <w:pPr>
        <w:pStyle w:val="PlainText"/>
        <w:tabs>
          <w:tab w:val="right" w:pos="9360"/>
        </w:tabs>
        <w:spacing w:line="276" w:lineRule="auto"/>
        <w:rPr>
          <w:rFonts w:ascii="Times New Roman" w:hAnsi="Times New Roman" w:cs="Arial"/>
          <w:sz w:val="22"/>
          <w:szCs w:val="24"/>
        </w:rPr>
      </w:pPr>
      <w:r w:rsidRPr="00B1586B">
        <w:rPr>
          <w:rFonts w:ascii="Times New Roman" w:hAnsi="Times New Roman" w:cs="Arial"/>
          <w:sz w:val="22"/>
          <w:szCs w:val="24"/>
        </w:rPr>
        <w:tab/>
        <w:t>402-346-4002, ext. 211</w:t>
      </w:r>
    </w:p>
    <w:p w14:paraId="6C9602A2" w14:textId="52389D48" w:rsidR="00C33B5B" w:rsidRDefault="008D5A26" w:rsidP="00C33B5B">
      <w:pPr>
        <w:pStyle w:val="PlainText"/>
        <w:tabs>
          <w:tab w:val="right" w:pos="9360"/>
        </w:tabs>
        <w:spacing w:line="276" w:lineRule="auto"/>
        <w:rPr>
          <w:rFonts w:ascii="Times New Roman" w:hAnsi="Times New Roman" w:cs="Arial"/>
          <w:sz w:val="22"/>
          <w:szCs w:val="24"/>
        </w:rPr>
      </w:pPr>
      <w:r w:rsidRPr="00B1586B">
        <w:rPr>
          <w:rFonts w:ascii="Times New Roman" w:hAnsi="Times New Roman" w:cs="Arial"/>
          <w:sz w:val="22"/>
          <w:szCs w:val="24"/>
        </w:rPr>
        <w:tab/>
      </w:r>
      <w:bookmarkStart w:id="0" w:name="_GoBack"/>
      <w:bookmarkEnd w:id="0"/>
      <w:r w:rsidR="00091E63">
        <w:rPr>
          <w:rFonts w:ascii="Times New Roman" w:hAnsi="Times New Roman" w:cs="Arial"/>
          <w:sz w:val="22"/>
          <w:szCs w:val="24"/>
        </w:rPr>
        <w:fldChar w:fldCharType="begin"/>
      </w:r>
      <w:r w:rsidR="00091E63">
        <w:rPr>
          <w:rFonts w:ascii="Times New Roman" w:hAnsi="Times New Roman" w:cs="Arial"/>
          <w:sz w:val="22"/>
          <w:szCs w:val="24"/>
        </w:rPr>
        <w:instrText xml:space="preserve"> HYPERLINK "mailto:</w:instrText>
      </w:r>
      <w:r w:rsidR="00091E63" w:rsidRPr="00B1586B">
        <w:rPr>
          <w:rFonts w:ascii="Times New Roman" w:hAnsi="Times New Roman" w:cs="Arial"/>
          <w:sz w:val="22"/>
          <w:szCs w:val="24"/>
        </w:rPr>
        <w:instrText>l</w:instrText>
      </w:r>
      <w:r w:rsidR="00091E63">
        <w:rPr>
          <w:rFonts w:ascii="Times New Roman" w:hAnsi="Times New Roman" w:cs="Arial"/>
          <w:sz w:val="22"/>
          <w:szCs w:val="24"/>
        </w:rPr>
        <w:instrText>.</w:instrText>
      </w:r>
      <w:r w:rsidR="00091E63" w:rsidRPr="00B1586B">
        <w:rPr>
          <w:rFonts w:ascii="Times New Roman" w:hAnsi="Times New Roman" w:cs="Arial"/>
          <w:sz w:val="22"/>
          <w:szCs w:val="24"/>
        </w:rPr>
        <w:instrText>bausch@omahabotanticalgardens.org</w:instrText>
      </w:r>
      <w:r w:rsidR="00091E63">
        <w:rPr>
          <w:rFonts w:ascii="Times New Roman" w:hAnsi="Times New Roman" w:cs="Arial"/>
          <w:sz w:val="22"/>
          <w:szCs w:val="24"/>
        </w:rPr>
        <w:instrText xml:space="preserve">" </w:instrText>
      </w:r>
      <w:r w:rsidR="00091E63">
        <w:rPr>
          <w:rFonts w:ascii="Times New Roman" w:hAnsi="Times New Roman" w:cs="Arial"/>
          <w:sz w:val="22"/>
          <w:szCs w:val="24"/>
        </w:rPr>
        <w:fldChar w:fldCharType="separate"/>
      </w:r>
      <w:r w:rsidR="00091E63" w:rsidRPr="0026432F">
        <w:rPr>
          <w:rStyle w:val="Hyperlink"/>
          <w:rFonts w:ascii="Times New Roman" w:hAnsi="Times New Roman" w:cs="Arial"/>
          <w:sz w:val="22"/>
          <w:szCs w:val="24"/>
        </w:rPr>
        <w:t>l.bausch@omahabotanticalgardens.org</w:t>
      </w:r>
      <w:r w:rsidR="00091E63">
        <w:rPr>
          <w:rFonts w:ascii="Times New Roman" w:hAnsi="Times New Roman" w:cs="Arial"/>
          <w:sz w:val="22"/>
          <w:szCs w:val="24"/>
        </w:rPr>
        <w:fldChar w:fldCharType="end"/>
      </w:r>
    </w:p>
    <w:p w14:paraId="51EFEE52" w14:textId="77777777" w:rsidR="00C33B5B" w:rsidRPr="00C33B5B" w:rsidRDefault="00C33B5B" w:rsidP="00C33B5B">
      <w:pPr>
        <w:pStyle w:val="paragraph"/>
        <w:rPr>
          <w:sz w:val="22"/>
          <w:szCs w:val="22"/>
        </w:rPr>
      </w:pPr>
    </w:p>
    <w:p w14:paraId="7C96A829" w14:textId="77777777" w:rsidR="00C33B5B" w:rsidRPr="00C33B5B" w:rsidRDefault="008D5A26" w:rsidP="00AC4B8D">
      <w:pPr>
        <w:pStyle w:val="paragraph"/>
        <w:jc w:val="center"/>
        <w:rPr>
          <w:sz w:val="22"/>
          <w:szCs w:val="22"/>
        </w:rPr>
      </w:pPr>
      <w:r w:rsidRPr="00C33B5B">
        <w:rPr>
          <w:sz w:val="22"/>
          <w:szCs w:val="22"/>
        </w:rPr>
        <w:t>Lauritzen Gardens Antique &amp; Garden Show</w:t>
      </w:r>
      <w:r w:rsidRPr="00C33B5B">
        <w:rPr>
          <w:sz w:val="22"/>
          <w:szCs w:val="22"/>
        </w:rPr>
        <w:br/>
        <w:t xml:space="preserve"> </w:t>
      </w:r>
      <w:r w:rsidR="005E705A" w:rsidRPr="00C33B5B">
        <w:rPr>
          <w:sz w:val="22"/>
          <w:szCs w:val="22"/>
        </w:rPr>
        <w:t>Be Inspired.</w:t>
      </w:r>
    </w:p>
    <w:p w14:paraId="3ABE2E12" w14:textId="77777777" w:rsidR="00C33B5B" w:rsidRPr="00C33B5B" w:rsidRDefault="00C33B5B" w:rsidP="00C33B5B">
      <w:pPr>
        <w:pStyle w:val="paragraph"/>
        <w:rPr>
          <w:sz w:val="22"/>
          <w:szCs w:val="22"/>
        </w:rPr>
      </w:pPr>
    </w:p>
    <w:p w14:paraId="2CFA4813" w14:textId="77777777" w:rsidR="008D5A26" w:rsidRDefault="008D5A26" w:rsidP="00C33B5B">
      <w:pPr>
        <w:pStyle w:val="paragraph"/>
        <w:rPr>
          <w:sz w:val="22"/>
          <w:szCs w:val="22"/>
        </w:rPr>
      </w:pPr>
      <w:r w:rsidRPr="00C33B5B">
        <w:rPr>
          <w:sz w:val="22"/>
          <w:szCs w:val="22"/>
        </w:rPr>
        <w:t xml:space="preserve">OMAHA, Neb.  A one-of-a-kind experience </w:t>
      </w:r>
      <w:r w:rsidR="005E705A" w:rsidRPr="00C33B5B">
        <w:rPr>
          <w:sz w:val="22"/>
          <w:szCs w:val="22"/>
        </w:rPr>
        <w:t xml:space="preserve">to inspire today’s collectors </w:t>
      </w:r>
      <w:r w:rsidRPr="00C33B5B">
        <w:rPr>
          <w:sz w:val="22"/>
          <w:szCs w:val="22"/>
        </w:rPr>
        <w:t>is in store for those who attend the 1</w:t>
      </w:r>
      <w:r w:rsidR="005E705A" w:rsidRPr="00C33B5B">
        <w:rPr>
          <w:sz w:val="22"/>
          <w:szCs w:val="22"/>
        </w:rPr>
        <w:t>4</w:t>
      </w:r>
      <w:r w:rsidRPr="00C33B5B">
        <w:rPr>
          <w:sz w:val="22"/>
          <w:szCs w:val="22"/>
          <w:vertAlign w:val="superscript"/>
        </w:rPr>
        <w:t>th</w:t>
      </w:r>
      <w:r w:rsidRPr="00C33B5B">
        <w:rPr>
          <w:sz w:val="22"/>
          <w:szCs w:val="22"/>
        </w:rPr>
        <w:t xml:space="preserve"> annual Lauritzen Gardens Antique &amp; Garden Show </w:t>
      </w:r>
      <w:r w:rsidR="005E705A" w:rsidRPr="00C33B5B">
        <w:rPr>
          <w:sz w:val="22"/>
          <w:szCs w:val="22"/>
        </w:rPr>
        <w:t>September 15-17, 2017 at</w:t>
      </w:r>
      <w:r w:rsidRPr="00C33B5B">
        <w:rPr>
          <w:sz w:val="22"/>
          <w:szCs w:val="22"/>
        </w:rPr>
        <w:t xml:space="preserve"> Omaha’s </w:t>
      </w:r>
      <w:r w:rsidR="00EA5067" w:rsidRPr="00C33B5B">
        <w:rPr>
          <w:sz w:val="22"/>
          <w:szCs w:val="22"/>
        </w:rPr>
        <w:t xml:space="preserve">botanical </w:t>
      </w:r>
      <w:r w:rsidRPr="00C33B5B">
        <w:rPr>
          <w:sz w:val="22"/>
          <w:szCs w:val="22"/>
        </w:rPr>
        <w:t>garden.</w:t>
      </w:r>
    </w:p>
    <w:p w14:paraId="18ABCB16" w14:textId="77777777" w:rsidR="00C33B5B" w:rsidRPr="00C33B5B" w:rsidRDefault="00C33B5B" w:rsidP="00C33B5B">
      <w:pPr>
        <w:pStyle w:val="paragraph"/>
        <w:rPr>
          <w:sz w:val="22"/>
          <w:szCs w:val="22"/>
        </w:rPr>
      </w:pPr>
    </w:p>
    <w:p w14:paraId="119AB7BA" w14:textId="77777777" w:rsidR="008D5A26" w:rsidRDefault="008D5A26" w:rsidP="00C33B5B">
      <w:pPr>
        <w:pStyle w:val="paragraph"/>
        <w:rPr>
          <w:sz w:val="22"/>
          <w:szCs w:val="22"/>
        </w:rPr>
      </w:pPr>
      <w:r w:rsidRPr="00C33B5B">
        <w:rPr>
          <w:sz w:val="22"/>
          <w:szCs w:val="22"/>
        </w:rPr>
        <w:t>“</w:t>
      </w:r>
      <w:r w:rsidR="005E705A" w:rsidRPr="00C33B5B">
        <w:rPr>
          <w:sz w:val="22"/>
          <w:szCs w:val="22"/>
        </w:rPr>
        <w:t>This is truly a unique, fun and energetic even</w:t>
      </w:r>
      <w:r w:rsidR="00B446D8" w:rsidRPr="00C33B5B">
        <w:rPr>
          <w:sz w:val="22"/>
          <w:szCs w:val="22"/>
        </w:rPr>
        <w:t>t—</w:t>
      </w:r>
      <w:r w:rsidR="005E705A" w:rsidRPr="00C33B5B">
        <w:rPr>
          <w:sz w:val="22"/>
          <w:szCs w:val="22"/>
        </w:rPr>
        <w:t>one</w:t>
      </w:r>
      <w:r w:rsidR="00B446D8" w:rsidRPr="00C33B5B">
        <w:rPr>
          <w:sz w:val="22"/>
          <w:szCs w:val="22"/>
        </w:rPr>
        <w:t xml:space="preserve"> </w:t>
      </w:r>
      <w:r w:rsidR="005E705A" w:rsidRPr="00C33B5B">
        <w:rPr>
          <w:sz w:val="22"/>
          <w:szCs w:val="22"/>
        </w:rPr>
        <w:t xml:space="preserve">not to be missed. </w:t>
      </w:r>
      <w:r w:rsidR="00C52FD1">
        <w:rPr>
          <w:sz w:val="22"/>
          <w:szCs w:val="22"/>
        </w:rPr>
        <w:t xml:space="preserve"> T</w:t>
      </w:r>
      <w:r w:rsidR="00C52FD1" w:rsidRPr="00C33B5B">
        <w:rPr>
          <w:sz w:val="22"/>
          <w:szCs w:val="22"/>
        </w:rPr>
        <w:t>here is something inspirational fo</w:t>
      </w:r>
      <w:r w:rsidR="00C52FD1">
        <w:rPr>
          <w:sz w:val="22"/>
          <w:szCs w:val="22"/>
        </w:rPr>
        <w:t>r everyone at the antique show and that is reflected in our theme for 2017</w:t>
      </w:r>
      <w:proofErr w:type="gramStart"/>
      <w:r w:rsidR="00C52FD1">
        <w:rPr>
          <w:sz w:val="22"/>
          <w:szCs w:val="22"/>
        </w:rPr>
        <w:t>:  “</w:t>
      </w:r>
      <w:proofErr w:type="gramEnd"/>
      <w:r w:rsidR="00C52FD1">
        <w:rPr>
          <w:sz w:val="22"/>
          <w:szCs w:val="22"/>
        </w:rPr>
        <w:t xml:space="preserve">Be Inspired.” </w:t>
      </w:r>
      <w:r w:rsidR="00C52FD1" w:rsidRPr="00C33B5B">
        <w:rPr>
          <w:sz w:val="22"/>
          <w:szCs w:val="22"/>
        </w:rPr>
        <w:t xml:space="preserve"> </w:t>
      </w:r>
      <w:r w:rsidR="005E705A" w:rsidRPr="00C33B5B">
        <w:rPr>
          <w:sz w:val="22"/>
          <w:szCs w:val="22"/>
        </w:rPr>
        <w:t>Fr</w:t>
      </w:r>
      <w:r w:rsidR="00B446D8" w:rsidRPr="00C33B5B">
        <w:rPr>
          <w:sz w:val="22"/>
          <w:szCs w:val="22"/>
        </w:rPr>
        <w:t xml:space="preserve">om </w:t>
      </w:r>
      <w:r w:rsidR="005E705A" w:rsidRPr="00C33B5B">
        <w:rPr>
          <w:sz w:val="22"/>
          <w:szCs w:val="22"/>
        </w:rPr>
        <w:t xml:space="preserve">treasures for the seasoned collector, </w:t>
      </w:r>
      <w:r w:rsidR="00B446D8" w:rsidRPr="00C33B5B">
        <w:rPr>
          <w:sz w:val="22"/>
          <w:szCs w:val="22"/>
        </w:rPr>
        <w:t>complimentary educational oppor</w:t>
      </w:r>
      <w:r w:rsidR="005E705A" w:rsidRPr="00C33B5B">
        <w:rPr>
          <w:sz w:val="22"/>
          <w:szCs w:val="22"/>
        </w:rPr>
        <w:t>t</w:t>
      </w:r>
      <w:r w:rsidR="00B446D8" w:rsidRPr="00C33B5B">
        <w:rPr>
          <w:sz w:val="22"/>
          <w:szCs w:val="22"/>
        </w:rPr>
        <w:t>u</w:t>
      </w:r>
      <w:r w:rsidR="005E705A" w:rsidRPr="00C33B5B">
        <w:rPr>
          <w:sz w:val="22"/>
          <w:szCs w:val="22"/>
        </w:rPr>
        <w:t xml:space="preserve">nities with our Antique Academy sessions </w:t>
      </w:r>
      <w:r w:rsidR="00AC4B8D">
        <w:rPr>
          <w:sz w:val="22"/>
          <w:szCs w:val="22"/>
        </w:rPr>
        <w:t xml:space="preserve">open to all patrons, and </w:t>
      </w:r>
      <w:r w:rsidR="002F6F27" w:rsidRPr="00C33B5B">
        <w:rPr>
          <w:sz w:val="22"/>
          <w:szCs w:val="22"/>
        </w:rPr>
        <w:t>remarkable speakers</w:t>
      </w:r>
      <w:r w:rsidR="00B446D8" w:rsidRPr="00C33B5B">
        <w:rPr>
          <w:sz w:val="22"/>
          <w:szCs w:val="22"/>
        </w:rPr>
        <w:t xml:space="preserve">, it is going to be an exciting few days in September,” said </w:t>
      </w:r>
      <w:r w:rsidRPr="00C33B5B">
        <w:rPr>
          <w:sz w:val="22"/>
          <w:szCs w:val="22"/>
        </w:rPr>
        <w:t xml:space="preserve">general chair </w:t>
      </w:r>
      <w:r w:rsidR="00B446D8" w:rsidRPr="00C33B5B">
        <w:rPr>
          <w:sz w:val="22"/>
          <w:szCs w:val="22"/>
        </w:rPr>
        <w:t>Janel Sunderland</w:t>
      </w:r>
      <w:r w:rsidR="00BA7876" w:rsidRPr="00C33B5B">
        <w:rPr>
          <w:sz w:val="22"/>
          <w:szCs w:val="22"/>
        </w:rPr>
        <w:t>.</w:t>
      </w:r>
      <w:r w:rsidRPr="00C33B5B">
        <w:rPr>
          <w:sz w:val="22"/>
          <w:szCs w:val="22"/>
        </w:rPr>
        <w:t xml:space="preserve"> </w:t>
      </w:r>
    </w:p>
    <w:p w14:paraId="77871EE7" w14:textId="77777777" w:rsidR="00C52FD1" w:rsidRDefault="00C52FD1" w:rsidP="00C33B5B">
      <w:pPr>
        <w:pStyle w:val="paragraph"/>
        <w:rPr>
          <w:sz w:val="22"/>
          <w:szCs w:val="22"/>
        </w:rPr>
      </w:pPr>
    </w:p>
    <w:p w14:paraId="15B976F0" w14:textId="77777777" w:rsidR="008D5A26" w:rsidRDefault="00B446D8" w:rsidP="00C33B5B">
      <w:pPr>
        <w:pStyle w:val="paragraph"/>
        <w:rPr>
          <w:sz w:val="22"/>
          <w:szCs w:val="22"/>
        </w:rPr>
      </w:pPr>
      <w:r w:rsidRPr="00C33B5B">
        <w:rPr>
          <w:sz w:val="22"/>
          <w:szCs w:val="22"/>
        </w:rPr>
        <w:t>Sunderland</w:t>
      </w:r>
      <w:r w:rsidR="008D5A26" w:rsidRPr="00C33B5B">
        <w:rPr>
          <w:sz w:val="22"/>
          <w:szCs w:val="22"/>
        </w:rPr>
        <w:t xml:space="preserve"> and her committee chairs unveiled their plans to the show’s general committee and guests at a </w:t>
      </w:r>
      <w:r w:rsidRPr="00C33B5B">
        <w:rPr>
          <w:sz w:val="22"/>
          <w:szCs w:val="22"/>
        </w:rPr>
        <w:t>champagne celebratory event</w:t>
      </w:r>
      <w:r w:rsidR="008D5A26" w:rsidRPr="00C33B5B">
        <w:rPr>
          <w:sz w:val="22"/>
          <w:szCs w:val="22"/>
        </w:rPr>
        <w:t xml:space="preserve">. Participating in the grand reveal were honorary chairs and founding committee members Cindy Bay and Mary </w:t>
      </w:r>
      <w:proofErr w:type="spellStart"/>
      <w:r w:rsidR="008D5A26" w:rsidRPr="00C33B5B">
        <w:rPr>
          <w:sz w:val="22"/>
          <w:szCs w:val="22"/>
        </w:rPr>
        <w:t>Seina</w:t>
      </w:r>
      <w:proofErr w:type="spellEnd"/>
      <w:r w:rsidR="008D5A26" w:rsidRPr="00C33B5B">
        <w:rPr>
          <w:sz w:val="22"/>
          <w:szCs w:val="22"/>
        </w:rPr>
        <w:t xml:space="preserve">. Since its inception in 2004, the show has attracted more than 45,000 people from Nebraska and neighboring states and raised more than $5 million for the gardens. </w:t>
      </w:r>
    </w:p>
    <w:p w14:paraId="071481C6" w14:textId="77777777" w:rsidR="00C33B5B" w:rsidRPr="00C33B5B" w:rsidRDefault="00C33B5B" w:rsidP="00C33B5B">
      <w:pPr>
        <w:pStyle w:val="paragraph"/>
        <w:rPr>
          <w:sz w:val="22"/>
          <w:szCs w:val="22"/>
        </w:rPr>
      </w:pPr>
    </w:p>
    <w:p w14:paraId="38C33F54" w14:textId="77777777" w:rsidR="002F6F27" w:rsidRDefault="008D5A26" w:rsidP="00C33B5B">
      <w:pPr>
        <w:pStyle w:val="paragraph"/>
        <w:rPr>
          <w:sz w:val="22"/>
          <w:szCs w:val="22"/>
        </w:rPr>
      </w:pPr>
      <w:r w:rsidRPr="00C33B5B">
        <w:rPr>
          <w:sz w:val="22"/>
          <w:szCs w:val="22"/>
        </w:rPr>
        <w:t>To kick off the show weekend,</w:t>
      </w:r>
      <w:r w:rsidR="005206CC">
        <w:rPr>
          <w:sz w:val="22"/>
          <w:szCs w:val="22"/>
        </w:rPr>
        <w:t xml:space="preserve"> the </w:t>
      </w:r>
      <w:proofErr w:type="spellStart"/>
      <w:r w:rsidR="005206CC">
        <w:rPr>
          <w:sz w:val="22"/>
          <w:szCs w:val="22"/>
        </w:rPr>
        <w:t>festitives</w:t>
      </w:r>
      <w:proofErr w:type="spellEnd"/>
      <w:r w:rsidR="005206CC">
        <w:rPr>
          <w:sz w:val="22"/>
          <w:szCs w:val="22"/>
        </w:rPr>
        <w:t xml:space="preserve"> begin on Thursday, September 14 with a</w:t>
      </w:r>
      <w:r w:rsidRPr="00C33B5B">
        <w:rPr>
          <w:sz w:val="22"/>
          <w:szCs w:val="22"/>
        </w:rPr>
        <w:t xml:space="preserve"> reservations-only patron preview party – a chance to sip cocktails and shop the show ahead of the </w:t>
      </w:r>
      <w:proofErr w:type="gramStart"/>
      <w:r w:rsidRPr="00C33B5B">
        <w:rPr>
          <w:sz w:val="22"/>
          <w:szCs w:val="22"/>
        </w:rPr>
        <w:t>general public</w:t>
      </w:r>
      <w:proofErr w:type="gramEnd"/>
      <w:r w:rsidRPr="00C33B5B">
        <w:rPr>
          <w:sz w:val="22"/>
          <w:szCs w:val="22"/>
        </w:rPr>
        <w:t xml:space="preserve">. </w:t>
      </w:r>
    </w:p>
    <w:p w14:paraId="35614E69" w14:textId="77777777" w:rsidR="00C33B5B" w:rsidRPr="00C33B5B" w:rsidRDefault="00C33B5B" w:rsidP="00C33B5B">
      <w:pPr>
        <w:pStyle w:val="paragraph"/>
        <w:rPr>
          <w:sz w:val="22"/>
          <w:szCs w:val="22"/>
        </w:rPr>
      </w:pPr>
    </w:p>
    <w:p w14:paraId="7109E443" w14:textId="77777777" w:rsidR="008D5A26" w:rsidRPr="00C33B5B" w:rsidRDefault="00BA48B2" w:rsidP="00C33B5B">
      <w:pPr>
        <w:pStyle w:val="paragraph"/>
        <w:rPr>
          <w:sz w:val="22"/>
          <w:szCs w:val="22"/>
        </w:rPr>
      </w:pPr>
      <w:r w:rsidRPr="00C33B5B">
        <w:rPr>
          <w:sz w:val="22"/>
          <w:szCs w:val="22"/>
        </w:rPr>
        <w:t>Mark D. Sikes and Sophie Donelson headline</w:t>
      </w:r>
      <w:r w:rsidR="008D5A26" w:rsidRPr="00C33B5B">
        <w:rPr>
          <w:sz w:val="22"/>
          <w:szCs w:val="22"/>
        </w:rPr>
        <w:t xml:space="preserve"> Friday’s luncheon. </w:t>
      </w:r>
      <w:r w:rsidRPr="00C33B5B">
        <w:rPr>
          <w:sz w:val="22"/>
          <w:szCs w:val="22"/>
        </w:rPr>
        <w:t xml:space="preserve">Mark is known for creating beautiful and timeless interiors with a talent for mixing American and European, traditional and modern, and new and old sensibilities.  The stylish editor-in-chief of </w:t>
      </w:r>
      <w:r w:rsidRPr="00C33B5B">
        <w:rPr>
          <w:i/>
          <w:sz w:val="22"/>
          <w:szCs w:val="22"/>
        </w:rPr>
        <w:t>House Beautiful</w:t>
      </w:r>
      <w:r w:rsidRPr="00C33B5B">
        <w:rPr>
          <w:sz w:val="22"/>
          <w:szCs w:val="22"/>
        </w:rPr>
        <w:t xml:space="preserve">, Sophie Donelson, will be joining Mark on the stage for the Friday lecture.  With a recently released book entitled, </w:t>
      </w:r>
      <w:r w:rsidR="002F6F27" w:rsidRPr="00C33B5B">
        <w:rPr>
          <w:sz w:val="22"/>
          <w:szCs w:val="22"/>
        </w:rPr>
        <w:t xml:space="preserve">“Beautiful,” </w:t>
      </w:r>
      <w:r w:rsidRPr="00C33B5B">
        <w:rPr>
          <w:sz w:val="22"/>
          <w:szCs w:val="22"/>
        </w:rPr>
        <w:t xml:space="preserve">by Mark D. Sikes the Friday event will be sure to be just that.  </w:t>
      </w:r>
      <w:r w:rsidR="008D5A26" w:rsidRPr="00C33B5B">
        <w:rPr>
          <w:sz w:val="22"/>
          <w:szCs w:val="22"/>
        </w:rPr>
        <w:t xml:space="preserve">His </w:t>
      </w:r>
      <w:r w:rsidRPr="00C33B5B">
        <w:rPr>
          <w:sz w:val="22"/>
          <w:szCs w:val="22"/>
        </w:rPr>
        <w:t>book</w:t>
      </w:r>
      <w:r w:rsidR="008D5A26" w:rsidRPr="00C33B5B">
        <w:rPr>
          <w:sz w:val="22"/>
          <w:szCs w:val="22"/>
        </w:rPr>
        <w:t xml:space="preserve"> will be available at the luncheon.</w:t>
      </w:r>
    </w:p>
    <w:p w14:paraId="2386E18B" w14:textId="77777777" w:rsidR="00BA48B2" w:rsidRPr="00C33B5B" w:rsidRDefault="00BA48B2" w:rsidP="00C33B5B">
      <w:pPr>
        <w:pStyle w:val="paragraph"/>
        <w:rPr>
          <w:sz w:val="22"/>
          <w:szCs w:val="22"/>
        </w:rPr>
      </w:pPr>
    </w:p>
    <w:p w14:paraId="08874713" w14:textId="77777777" w:rsidR="008D5A26" w:rsidRPr="00C33B5B" w:rsidRDefault="00BA48B2" w:rsidP="00C33B5B">
      <w:pPr>
        <w:pStyle w:val="paragraph"/>
        <w:rPr>
          <w:sz w:val="22"/>
          <w:szCs w:val="22"/>
        </w:rPr>
      </w:pPr>
      <w:r w:rsidRPr="00C33B5B">
        <w:rPr>
          <w:sz w:val="22"/>
          <w:szCs w:val="22"/>
        </w:rPr>
        <w:t xml:space="preserve">On Saturday, discover the meaning of flowers with a Shane Connolly—the official florist to Her Majesty </w:t>
      </w:r>
      <w:proofErr w:type="gramStart"/>
      <w:r w:rsidRPr="00C33B5B">
        <w:rPr>
          <w:sz w:val="22"/>
          <w:szCs w:val="22"/>
        </w:rPr>
        <w:t>The</w:t>
      </w:r>
      <w:proofErr w:type="gramEnd"/>
      <w:r w:rsidRPr="00C33B5B">
        <w:rPr>
          <w:sz w:val="22"/>
          <w:szCs w:val="22"/>
        </w:rPr>
        <w:t xml:space="preserve"> Queen of England and the Artistic Director for the wedding of The Duke and Duchess of Cambridge. With 90-minutes of onstage inspirational floral demonstrations, guests will marvel in Shane’s organic design approaches that have been heralded for their elegance and originality. Following the demonstration and discussion, Connolly</w:t>
      </w:r>
      <w:r w:rsidR="002F6F27" w:rsidRPr="00C33B5B">
        <w:rPr>
          <w:sz w:val="22"/>
          <w:szCs w:val="22"/>
        </w:rPr>
        <w:t xml:space="preserve"> will sign his most recent book “Discovering the Meaning of Flowers.” </w:t>
      </w:r>
      <w:r w:rsidR="008D5A26" w:rsidRPr="00C33B5B">
        <w:rPr>
          <w:sz w:val="22"/>
          <w:szCs w:val="22"/>
        </w:rPr>
        <w:br/>
      </w:r>
    </w:p>
    <w:p w14:paraId="48BE5282" w14:textId="77777777" w:rsidR="002F6F27" w:rsidRPr="00C33B5B" w:rsidRDefault="002F6F27" w:rsidP="00C33B5B">
      <w:pPr>
        <w:pStyle w:val="paragraph"/>
        <w:rPr>
          <w:rStyle w:val="normaltextrun"/>
          <w:sz w:val="22"/>
          <w:szCs w:val="22"/>
        </w:rPr>
      </w:pPr>
      <w:r w:rsidRPr="00C33B5B">
        <w:rPr>
          <w:rStyle w:val="normaltextrun"/>
          <w:sz w:val="22"/>
          <w:szCs w:val="22"/>
        </w:rPr>
        <w:t xml:space="preserve">Back by popular demand, the Sunday luncheon will feature Chef Grant Hon of Omaha Steaks to entertain and educate guests with his professional cooking demonstration and vast knowledge of food science.  In charge of the afternoon’s libations is Omaha native and 2015 Chicago Rising Star Bartender, mixologist Tyler Fry. These masters of their craft will be fielding questions facilitated by Nikki </w:t>
      </w:r>
      <w:proofErr w:type="spellStart"/>
      <w:r w:rsidRPr="00C33B5B">
        <w:rPr>
          <w:rStyle w:val="normaltextrun"/>
          <w:sz w:val="22"/>
          <w:szCs w:val="22"/>
        </w:rPr>
        <w:t>Boulay</w:t>
      </w:r>
      <w:proofErr w:type="spellEnd"/>
      <w:r w:rsidRPr="00C33B5B">
        <w:rPr>
          <w:rStyle w:val="normaltextrun"/>
          <w:sz w:val="22"/>
          <w:szCs w:val="22"/>
        </w:rPr>
        <w:t xml:space="preserve">.  </w:t>
      </w:r>
    </w:p>
    <w:p w14:paraId="48701E51" w14:textId="77777777" w:rsidR="002F6F27" w:rsidRPr="00C33B5B" w:rsidRDefault="002F6F27" w:rsidP="00C33B5B">
      <w:pPr>
        <w:pStyle w:val="paragraph"/>
        <w:rPr>
          <w:bCs/>
          <w:sz w:val="22"/>
          <w:szCs w:val="22"/>
        </w:rPr>
      </w:pPr>
    </w:p>
    <w:p w14:paraId="1047E225" w14:textId="5E3032EE" w:rsidR="008D5A26" w:rsidRPr="00C33B5B" w:rsidRDefault="008D5A26" w:rsidP="00C33B5B">
      <w:pPr>
        <w:pStyle w:val="paragraph"/>
        <w:rPr>
          <w:sz w:val="22"/>
          <w:szCs w:val="22"/>
        </w:rPr>
      </w:pPr>
      <w:r w:rsidRPr="00C33B5B">
        <w:rPr>
          <w:sz w:val="22"/>
          <w:szCs w:val="22"/>
        </w:rPr>
        <w:br/>
      </w:r>
      <w:r w:rsidRPr="00C33B5B">
        <w:rPr>
          <w:sz w:val="22"/>
          <w:szCs w:val="22"/>
        </w:rPr>
        <w:br/>
        <w:t xml:space="preserve">                                                                                                                                                                                                                      </w:t>
      </w:r>
      <w:r w:rsidRPr="00C33B5B">
        <w:rPr>
          <w:sz w:val="22"/>
          <w:szCs w:val="22"/>
        </w:rPr>
        <w:lastRenderedPageBreak/>
        <w:t xml:space="preserve">Show hours will </w:t>
      </w:r>
      <w:proofErr w:type="gramStart"/>
      <w:r w:rsidR="00916311">
        <w:rPr>
          <w:sz w:val="22"/>
          <w:szCs w:val="22"/>
        </w:rPr>
        <w:t>be  10</w:t>
      </w:r>
      <w:proofErr w:type="gramEnd"/>
      <w:r w:rsidRPr="00C33B5B">
        <w:rPr>
          <w:sz w:val="22"/>
          <w:szCs w:val="22"/>
        </w:rPr>
        <w:t xml:space="preserve"> a.m. to 5 p.m. daily. Show admission, $10, includes access to the garden and the Marjorie K. Daugherty Conservatory.</w:t>
      </w:r>
      <w:r w:rsidR="00B446D8" w:rsidRPr="00C33B5B">
        <w:rPr>
          <w:sz w:val="22"/>
          <w:szCs w:val="22"/>
        </w:rPr>
        <w:t xml:space="preserve">  All Antique Academy sessions are complimentary to those with paid admission. </w:t>
      </w:r>
      <w:r w:rsidRPr="00C33B5B">
        <w:rPr>
          <w:sz w:val="22"/>
          <w:szCs w:val="22"/>
        </w:rPr>
        <w:t xml:space="preserve"> </w:t>
      </w:r>
    </w:p>
    <w:p w14:paraId="60BFCAC3" w14:textId="77777777" w:rsidR="00062416" w:rsidRDefault="00062416" w:rsidP="00C33B5B">
      <w:pPr>
        <w:pStyle w:val="paragraph"/>
        <w:rPr>
          <w:sz w:val="22"/>
          <w:szCs w:val="22"/>
        </w:rPr>
      </w:pPr>
    </w:p>
    <w:p w14:paraId="30BB5B51" w14:textId="77777777" w:rsidR="008D5A26" w:rsidRDefault="008D5A26" w:rsidP="00C33B5B">
      <w:pPr>
        <w:pStyle w:val="paragraph"/>
        <w:rPr>
          <w:sz w:val="22"/>
          <w:szCs w:val="22"/>
        </w:rPr>
      </w:pPr>
      <w:r w:rsidRPr="00C33B5B">
        <w:rPr>
          <w:sz w:val="22"/>
          <w:szCs w:val="22"/>
        </w:rPr>
        <w:t xml:space="preserve">For advance ticket sales, patron party and luncheon reservations and complete show details, including exhibitors coming to Omaha, visit </w:t>
      </w:r>
      <w:hyperlink r:id="rId9" w:tooltip="http://www.omahaantiqueshow.org/" w:history="1">
        <w:r w:rsidRPr="00C33B5B">
          <w:rPr>
            <w:rStyle w:val="Hyperlink"/>
            <w:b/>
            <w:sz w:val="22"/>
            <w:szCs w:val="22"/>
          </w:rPr>
          <w:t>www.omahaantiqueshow.org</w:t>
        </w:r>
      </w:hyperlink>
      <w:r w:rsidRPr="00C33B5B">
        <w:rPr>
          <w:sz w:val="22"/>
          <w:szCs w:val="22"/>
        </w:rPr>
        <w:t>. Follow the event on Facebook/Lauritzen Gardens- Antique and Garden Show and Instagram @</w:t>
      </w:r>
      <w:proofErr w:type="spellStart"/>
      <w:r w:rsidRPr="00C33B5B">
        <w:rPr>
          <w:sz w:val="22"/>
          <w:szCs w:val="22"/>
        </w:rPr>
        <w:t>OmahaAntiqueShow</w:t>
      </w:r>
      <w:proofErr w:type="spellEnd"/>
      <w:r w:rsidRPr="00C33B5B">
        <w:rPr>
          <w:sz w:val="22"/>
          <w:szCs w:val="22"/>
        </w:rPr>
        <w:t>.</w:t>
      </w:r>
    </w:p>
    <w:p w14:paraId="1EAAFCE8" w14:textId="77777777" w:rsidR="00C33B5B" w:rsidRPr="00C33B5B" w:rsidRDefault="00C33B5B" w:rsidP="00C33B5B">
      <w:pPr>
        <w:pStyle w:val="paragraph"/>
        <w:rPr>
          <w:sz w:val="22"/>
          <w:szCs w:val="22"/>
        </w:rPr>
      </w:pPr>
    </w:p>
    <w:p w14:paraId="20B518E4" w14:textId="77777777" w:rsidR="008D5A26" w:rsidRPr="00C33B5B" w:rsidRDefault="008D5A26" w:rsidP="00C33B5B">
      <w:pPr>
        <w:pStyle w:val="paragraph"/>
        <w:rPr>
          <w:sz w:val="22"/>
          <w:szCs w:val="22"/>
        </w:rPr>
      </w:pPr>
      <w:r w:rsidRPr="00C33B5B">
        <w:rPr>
          <w:sz w:val="22"/>
          <w:szCs w:val="22"/>
        </w:rPr>
        <w:t>###</w:t>
      </w:r>
    </w:p>
    <w:p w14:paraId="5E8896AD" w14:textId="77777777" w:rsidR="008D5A26" w:rsidRDefault="008D5A26" w:rsidP="00C33B5B">
      <w:pPr>
        <w:pStyle w:val="paragraph"/>
        <w:rPr>
          <w:i/>
          <w:sz w:val="22"/>
          <w:szCs w:val="22"/>
        </w:rPr>
      </w:pPr>
      <w:r w:rsidRPr="00C33B5B">
        <w:rPr>
          <w:i/>
          <w:sz w:val="22"/>
          <w:szCs w:val="22"/>
        </w:rPr>
        <w:t xml:space="preserve">Lauritzen Gardens is an urban oasis of beauty and tranquility. This 100-acre botanical garden, comprised of several outdoor garden areas, creates a living museum of unique four-season plant displays, maintained to the highest standards consistent with environmental stewardship. </w:t>
      </w:r>
    </w:p>
    <w:p w14:paraId="39095F5D" w14:textId="77777777" w:rsidR="00C33B5B" w:rsidRPr="00C33B5B" w:rsidRDefault="00C33B5B" w:rsidP="00C33B5B">
      <w:pPr>
        <w:pStyle w:val="paragraph"/>
        <w:rPr>
          <w:i/>
          <w:sz w:val="22"/>
          <w:szCs w:val="22"/>
        </w:rPr>
      </w:pPr>
    </w:p>
    <w:p w14:paraId="379C3792" w14:textId="77777777" w:rsidR="00C33B5B" w:rsidRDefault="008D5A26" w:rsidP="00C33B5B">
      <w:pPr>
        <w:pStyle w:val="paragraph"/>
        <w:rPr>
          <w:i/>
          <w:sz w:val="22"/>
          <w:szCs w:val="22"/>
        </w:rPr>
      </w:pPr>
      <w:r w:rsidRPr="00C33B5B">
        <w:rPr>
          <w:i/>
          <w:sz w:val="22"/>
          <w:szCs w:val="22"/>
        </w:rPr>
        <w:t>Lauritzen Gardens is open from 9 a.m. to 5 p.m., and the café serves lunch from 10 a.m. to 2 p.m., every day except Thanksgiving, Christmas and New Year’s Day. Admission to Lauritzen Gardens is $10 for adults and $5 for children, ages six to 12, and free for members and children younger than six years old.</w:t>
      </w:r>
    </w:p>
    <w:p w14:paraId="7F0CAC22" w14:textId="77777777" w:rsidR="008D5A26" w:rsidRPr="00C33B5B" w:rsidRDefault="008D5A26" w:rsidP="00C33B5B">
      <w:pPr>
        <w:pStyle w:val="paragraph"/>
        <w:rPr>
          <w:i/>
          <w:sz w:val="22"/>
          <w:szCs w:val="22"/>
        </w:rPr>
      </w:pPr>
      <w:r w:rsidRPr="00C33B5B">
        <w:rPr>
          <w:i/>
          <w:sz w:val="22"/>
          <w:szCs w:val="22"/>
        </w:rPr>
        <w:t xml:space="preserve"> </w:t>
      </w:r>
    </w:p>
    <w:p w14:paraId="24349B39" w14:textId="77777777" w:rsidR="008D5A26" w:rsidRPr="00C33B5B" w:rsidRDefault="008D5A26" w:rsidP="00C33B5B">
      <w:pPr>
        <w:pStyle w:val="paragraph"/>
        <w:rPr>
          <w:sz w:val="22"/>
          <w:szCs w:val="22"/>
        </w:rPr>
      </w:pPr>
      <w:r w:rsidRPr="00C33B5B">
        <w:rPr>
          <w:i/>
          <w:sz w:val="22"/>
          <w:szCs w:val="22"/>
        </w:rPr>
        <w:t xml:space="preserve">Lauritzen Gardens is conveniently located in the beautiful riverfront hills at First and Bancroft Streets and is close to the Henry </w:t>
      </w:r>
      <w:proofErr w:type="spellStart"/>
      <w:r w:rsidRPr="00C33B5B">
        <w:rPr>
          <w:i/>
          <w:sz w:val="22"/>
          <w:szCs w:val="22"/>
        </w:rPr>
        <w:t>Doorly</w:t>
      </w:r>
      <w:proofErr w:type="spellEnd"/>
      <w:r w:rsidRPr="00C33B5B">
        <w:rPr>
          <w:i/>
          <w:sz w:val="22"/>
          <w:szCs w:val="22"/>
        </w:rPr>
        <w:t xml:space="preserve"> Zoo &amp; Aquarium and the Old Market. For more information, please visit </w:t>
      </w:r>
      <w:hyperlink r:id="rId10" w:history="1">
        <w:r w:rsidRPr="00C33B5B">
          <w:rPr>
            <w:rStyle w:val="Hyperlink"/>
            <w:b/>
            <w:i/>
            <w:sz w:val="22"/>
            <w:szCs w:val="22"/>
          </w:rPr>
          <w:t>www.lauritzengardens.org</w:t>
        </w:r>
      </w:hyperlink>
      <w:r w:rsidRPr="00C33B5B">
        <w:rPr>
          <w:i/>
          <w:sz w:val="22"/>
          <w:szCs w:val="22"/>
        </w:rPr>
        <w:t xml:space="preserve"> or call 402-346-4002.</w:t>
      </w:r>
    </w:p>
    <w:p w14:paraId="1133B1C0" w14:textId="77777777" w:rsidR="008D5A26" w:rsidRPr="00C33B5B" w:rsidRDefault="008D5A26" w:rsidP="00C33B5B">
      <w:pPr>
        <w:pStyle w:val="Heading1"/>
        <w:rPr>
          <w:rFonts w:ascii="Times New Roman" w:hAnsi="Times New Roman" w:cs="Times New Roman"/>
          <w:sz w:val="22"/>
          <w:szCs w:val="22"/>
        </w:rPr>
      </w:pPr>
    </w:p>
    <w:p w14:paraId="0736D6A4" w14:textId="77777777" w:rsidR="008D5A26" w:rsidRPr="00C33B5B" w:rsidRDefault="008D5A26" w:rsidP="00C33B5B">
      <w:pPr>
        <w:pStyle w:val="Heading1"/>
        <w:rPr>
          <w:rFonts w:ascii="Times New Roman" w:hAnsi="Times New Roman" w:cs="Times New Roman"/>
          <w:sz w:val="22"/>
          <w:szCs w:val="22"/>
        </w:rPr>
      </w:pPr>
    </w:p>
    <w:sectPr w:rsidR="008D5A26" w:rsidRPr="00C33B5B" w:rsidSect="00E8615B">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6970A" w14:textId="77777777" w:rsidR="004A6763" w:rsidRDefault="004A6763" w:rsidP="00734AE9">
      <w:pPr>
        <w:spacing w:after="0" w:line="240" w:lineRule="auto"/>
      </w:pPr>
      <w:r>
        <w:separator/>
      </w:r>
    </w:p>
  </w:endnote>
  <w:endnote w:type="continuationSeparator" w:id="0">
    <w:p w14:paraId="2C081F52" w14:textId="77777777" w:rsidR="004A6763" w:rsidRDefault="004A6763" w:rsidP="0073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2E5A1" w14:textId="77777777" w:rsidR="004A6763" w:rsidRDefault="004A6763" w:rsidP="00734AE9">
      <w:pPr>
        <w:spacing w:after="0" w:line="240" w:lineRule="auto"/>
      </w:pPr>
      <w:r>
        <w:separator/>
      </w:r>
    </w:p>
  </w:footnote>
  <w:footnote w:type="continuationSeparator" w:id="0">
    <w:p w14:paraId="170D19D0" w14:textId="77777777" w:rsidR="004A6763" w:rsidRDefault="004A6763" w:rsidP="00734A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42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513C02"/>
    <w:multiLevelType w:val="hybridMultilevel"/>
    <w:tmpl w:val="81A64F24"/>
    <w:lvl w:ilvl="0" w:tplc="8A9AB94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E9"/>
    <w:rsid w:val="00014AEC"/>
    <w:rsid w:val="00026924"/>
    <w:rsid w:val="00030D5D"/>
    <w:rsid w:val="00047521"/>
    <w:rsid w:val="00062416"/>
    <w:rsid w:val="00091E63"/>
    <w:rsid w:val="00126EEB"/>
    <w:rsid w:val="00141526"/>
    <w:rsid w:val="001448E7"/>
    <w:rsid w:val="00174A7E"/>
    <w:rsid w:val="001925A6"/>
    <w:rsid w:val="001B6806"/>
    <w:rsid w:val="001B7B97"/>
    <w:rsid w:val="001E3084"/>
    <w:rsid w:val="00215480"/>
    <w:rsid w:val="00240A97"/>
    <w:rsid w:val="0024532F"/>
    <w:rsid w:val="0026129A"/>
    <w:rsid w:val="002656E3"/>
    <w:rsid w:val="002F6F27"/>
    <w:rsid w:val="003568CF"/>
    <w:rsid w:val="0038626A"/>
    <w:rsid w:val="003A436B"/>
    <w:rsid w:val="003C58C0"/>
    <w:rsid w:val="004701F7"/>
    <w:rsid w:val="004A6763"/>
    <w:rsid w:val="004D0C11"/>
    <w:rsid w:val="004E4B8E"/>
    <w:rsid w:val="005206CC"/>
    <w:rsid w:val="00527445"/>
    <w:rsid w:val="00585DFA"/>
    <w:rsid w:val="005922EF"/>
    <w:rsid w:val="00597CE3"/>
    <w:rsid w:val="005A5F6E"/>
    <w:rsid w:val="005B2CDB"/>
    <w:rsid w:val="005E705A"/>
    <w:rsid w:val="00602C65"/>
    <w:rsid w:val="0061124C"/>
    <w:rsid w:val="00627D68"/>
    <w:rsid w:val="006726C6"/>
    <w:rsid w:val="006D6023"/>
    <w:rsid w:val="006F033A"/>
    <w:rsid w:val="006F4D93"/>
    <w:rsid w:val="00734AE9"/>
    <w:rsid w:val="007600FD"/>
    <w:rsid w:val="00767EBA"/>
    <w:rsid w:val="007821FF"/>
    <w:rsid w:val="00832144"/>
    <w:rsid w:val="00863205"/>
    <w:rsid w:val="00884189"/>
    <w:rsid w:val="008D5A26"/>
    <w:rsid w:val="008E0471"/>
    <w:rsid w:val="008E4651"/>
    <w:rsid w:val="008F7F0C"/>
    <w:rsid w:val="00900241"/>
    <w:rsid w:val="00915B1D"/>
    <w:rsid w:val="00916311"/>
    <w:rsid w:val="00960349"/>
    <w:rsid w:val="00963D26"/>
    <w:rsid w:val="009B63B2"/>
    <w:rsid w:val="009D4D00"/>
    <w:rsid w:val="00A01902"/>
    <w:rsid w:val="00A348EE"/>
    <w:rsid w:val="00A43344"/>
    <w:rsid w:val="00A44DDE"/>
    <w:rsid w:val="00A57CCF"/>
    <w:rsid w:val="00A704A0"/>
    <w:rsid w:val="00AC4B8D"/>
    <w:rsid w:val="00AD01A2"/>
    <w:rsid w:val="00B03032"/>
    <w:rsid w:val="00B1586B"/>
    <w:rsid w:val="00B17020"/>
    <w:rsid w:val="00B43D27"/>
    <w:rsid w:val="00B446D8"/>
    <w:rsid w:val="00B80DB0"/>
    <w:rsid w:val="00B87D41"/>
    <w:rsid w:val="00BA48B2"/>
    <w:rsid w:val="00BA7876"/>
    <w:rsid w:val="00BC7809"/>
    <w:rsid w:val="00BD3149"/>
    <w:rsid w:val="00C26934"/>
    <w:rsid w:val="00C33B5B"/>
    <w:rsid w:val="00C4213E"/>
    <w:rsid w:val="00C52FD1"/>
    <w:rsid w:val="00C7104D"/>
    <w:rsid w:val="00C81173"/>
    <w:rsid w:val="00C8451E"/>
    <w:rsid w:val="00CA3A07"/>
    <w:rsid w:val="00CC3A91"/>
    <w:rsid w:val="00CC4F89"/>
    <w:rsid w:val="00CD0550"/>
    <w:rsid w:val="00CD59B5"/>
    <w:rsid w:val="00CE6DDD"/>
    <w:rsid w:val="00CF05D7"/>
    <w:rsid w:val="00D31E9E"/>
    <w:rsid w:val="00D55612"/>
    <w:rsid w:val="00DB3598"/>
    <w:rsid w:val="00E068A5"/>
    <w:rsid w:val="00E25995"/>
    <w:rsid w:val="00E31011"/>
    <w:rsid w:val="00E408A0"/>
    <w:rsid w:val="00E57602"/>
    <w:rsid w:val="00E64674"/>
    <w:rsid w:val="00E8615B"/>
    <w:rsid w:val="00E86B9F"/>
    <w:rsid w:val="00EA5067"/>
    <w:rsid w:val="00EC77C3"/>
    <w:rsid w:val="00F05601"/>
    <w:rsid w:val="00F404CC"/>
    <w:rsid w:val="00F732D1"/>
    <w:rsid w:val="00F73448"/>
    <w:rsid w:val="00F85D23"/>
    <w:rsid w:val="00FC08DE"/>
    <w:rsid w:val="00FC1F00"/>
    <w:rsid w:val="00FE21B0"/>
    <w:rsid w:val="00FE5E6D"/>
    <w:rsid w:val="00FE7AF1"/>
    <w:rsid w:val="00FF1D0F"/>
    <w:rsid w:val="00FF23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33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eadline"/>
    <w:qFormat/>
    <w:rsid w:val="00734AE9"/>
    <w:pPr>
      <w:spacing w:after="120" w:line="360" w:lineRule="auto"/>
    </w:pPr>
    <w:rPr>
      <w:rFonts w:ascii="Arial" w:hAnsi="Arial" w:cs="Arial"/>
      <w:b/>
      <w:sz w:val="24"/>
      <w:szCs w:val="24"/>
    </w:rPr>
  </w:style>
  <w:style w:type="paragraph" w:styleId="Heading1">
    <w:name w:val="heading 1"/>
    <w:basedOn w:val="Normal"/>
    <w:next w:val="Normal"/>
    <w:link w:val="Heading1Char"/>
    <w:qFormat/>
    <w:locked/>
    <w:rsid w:val="00C33B5B"/>
    <w:pPr>
      <w:keepNext/>
      <w:keepLines/>
      <w:spacing w:before="480" w:after="0"/>
      <w:outlineLvl w:val="0"/>
    </w:pPr>
    <w:rPr>
      <w:rFonts w:asciiTheme="majorHAnsi" w:eastAsiaTheme="majorEastAsia" w:hAnsiTheme="majorHAnsi" w:cstheme="majorBidi"/>
      <w:b w:val="0"/>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AE9"/>
    <w:pPr>
      <w:tabs>
        <w:tab w:val="center" w:pos="4680"/>
        <w:tab w:val="right" w:pos="9360"/>
      </w:tabs>
    </w:pPr>
  </w:style>
  <w:style w:type="character" w:customStyle="1" w:styleId="HeaderChar">
    <w:name w:val="Header Char"/>
    <w:basedOn w:val="DefaultParagraphFont"/>
    <w:link w:val="Header"/>
    <w:uiPriority w:val="99"/>
    <w:locked/>
    <w:rsid w:val="00734AE9"/>
    <w:rPr>
      <w:rFonts w:ascii="Arial" w:hAnsi="Arial" w:cs="Arial"/>
      <w:b/>
      <w:sz w:val="24"/>
      <w:szCs w:val="24"/>
    </w:rPr>
  </w:style>
  <w:style w:type="character" w:styleId="Hyperlink">
    <w:name w:val="Hyperlink"/>
    <w:basedOn w:val="DefaultParagraphFont"/>
    <w:uiPriority w:val="99"/>
    <w:rsid w:val="00734AE9"/>
    <w:rPr>
      <w:rFonts w:cs="Times New Roman"/>
      <w:color w:val="0000FF"/>
      <w:u w:val="single"/>
    </w:rPr>
  </w:style>
  <w:style w:type="paragraph" w:customStyle="1" w:styleId="heading">
    <w:name w:val="heading"/>
    <w:basedOn w:val="Normal"/>
    <w:uiPriority w:val="99"/>
    <w:rsid w:val="00734AE9"/>
    <w:pPr>
      <w:spacing w:before="100" w:beforeAutospacing="1" w:after="100" w:afterAutospacing="1" w:line="240" w:lineRule="auto"/>
      <w:ind w:left="450"/>
    </w:pPr>
    <w:rPr>
      <w:rFonts w:ascii="Verdana" w:eastAsia="Times New Roman" w:hAnsi="Verdana" w:cs="Times New Roman"/>
      <w:bCs/>
      <w:color w:val="000000"/>
      <w:sz w:val="27"/>
      <w:szCs w:val="27"/>
    </w:rPr>
  </w:style>
  <w:style w:type="paragraph" w:styleId="PlainText">
    <w:name w:val="Plain Text"/>
    <w:basedOn w:val="Normal"/>
    <w:link w:val="PlainTextChar"/>
    <w:uiPriority w:val="99"/>
    <w:rsid w:val="00734AE9"/>
    <w:pPr>
      <w:spacing w:after="0" w:line="240" w:lineRule="auto"/>
    </w:pPr>
    <w:rPr>
      <w:rFonts w:ascii="Consolas" w:hAnsi="Consolas" w:cs="Times New Roman"/>
      <w:b w:val="0"/>
      <w:sz w:val="21"/>
      <w:szCs w:val="21"/>
    </w:rPr>
  </w:style>
  <w:style w:type="character" w:customStyle="1" w:styleId="PlainTextChar">
    <w:name w:val="Plain Text Char"/>
    <w:basedOn w:val="DefaultParagraphFont"/>
    <w:link w:val="PlainText"/>
    <w:uiPriority w:val="99"/>
    <w:locked/>
    <w:rsid w:val="00734AE9"/>
    <w:rPr>
      <w:rFonts w:ascii="Consolas" w:hAnsi="Consolas" w:cs="Times New Roman"/>
      <w:sz w:val="21"/>
      <w:szCs w:val="21"/>
    </w:rPr>
  </w:style>
  <w:style w:type="paragraph" w:styleId="Footer">
    <w:name w:val="footer"/>
    <w:basedOn w:val="Normal"/>
    <w:link w:val="FooterChar"/>
    <w:uiPriority w:val="99"/>
    <w:rsid w:val="00734A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4AE9"/>
    <w:rPr>
      <w:rFonts w:ascii="Arial" w:hAnsi="Arial" w:cs="Arial"/>
      <w:b/>
      <w:sz w:val="24"/>
      <w:szCs w:val="24"/>
    </w:rPr>
  </w:style>
  <w:style w:type="paragraph" w:styleId="BalloonText">
    <w:name w:val="Balloon Text"/>
    <w:basedOn w:val="Normal"/>
    <w:link w:val="BalloonTextChar"/>
    <w:uiPriority w:val="99"/>
    <w:semiHidden/>
    <w:rsid w:val="00F404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404CC"/>
    <w:rPr>
      <w:rFonts w:ascii="Lucida Grande" w:hAnsi="Lucida Grande" w:cs="Lucida Grande"/>
      <w:b/>
      <w:sz w:val="18"/>
      <w:szCs w:val="18"/>
    </w:rPr>
  </w:style>
  <w:style w:type="character" w:styleId="Strong">
    <w:name w:val="Strong"/>
    <w:basedOn w:val="DefaultParagraphFont"/>
    <w:uiPriority w:val="99"/>
    <w:qFormat/>
    <w:locked/>
    <w:rsid w:val="00E57602"/>
    <w:rPr>
      <w:rFonts w:cs="Times New Roman"/>
      <w:b/>
      <w:bCs/>
    </w:rPr>
  </w:style>
  <w:style w:type="character" w:customStyle="1" w:styleId="stxt">
    <w:name w:val="stxt"/>
    <w:basedOn w:val="DefaultParagraphFont"/>
    <w:uiPriority w:val="99"/>
    <w:rsid w:val="00E57602"/>
    <w:rPr>
      <w:rFonts w:cs="Times New Roman"/>
    </w:rPr>
  </w:style>
  <w:style w:type="paragraph" w:styleId="Revision">
    <w:name w:val="Revision"/>
    <w:hidden/>
    <w:uiPriority w:val="99"/>
    <w:semiHidden/>
    <w:rsid w:val="00A348EE"/>
    <w:rPr>
      <w:rFonts w:ascii="Arial" w:hAnsi="Arial" w:cs="Arial"/>
      <w:b/>
      <w:sz w:val="24"/>
      <w:szCs w:val="24"/>
    </w:rPr>
  </w:style>
  <w:style w:type="character" w:styleId="Emphasis">
    <w:name w:val="Emphasis"/>
    <w:basedOn w:val="DefaultParagraphFont"/>
    <w:uiPriority w:val="99"/>
    <w:qFormat/>
    <w:locked/>
    <w:rsid w:val="00A44DDE"/>
    <w:rPr>
      <w:rFonts w:cs="Times New Roman"/>
      <w:i/>
      <w:iCs/>
    </w:rPr>
  </w:style>
  <w:style w:type="character" w:styleId="CommentReference">
    <w:name w:val="annotation reference"/>
    <w:basedOn w:val="DefaultParagraphFont"/>
    <w:uiPriority w:val="99"/>
    <w:semiHidden/>
    <w:unhideWhenUsed/>
    <w:rsid w:val="00BA48B2"/>
    <w:rPr>
      <w:sz w:val="18"/>
      <w:szCs w:val="18"/>
    </w:rPr>
  </w:style>
  <w:style w:type="paragraph" w:styleId="CommentText">
    <w:name w:val="annotation text"/>
    <w:basedOn w:val="Normal"/>
    <w:link w:val="CommentTextChar"/>
    <w:uiPriority w:val="99"/>
    <w:semiHidden/>
    <w:unhideWhenUsed/>
    <w:rsid w:val="00BA48B2"/>
    <w:pPr>
      <w:spacing w:line="240" w:lineRule="auto"/>
    </w:pPr>
  </w:style>
  <w:style w:type="character" w:customStyle="1" w:styleId="CommentTextChar">
    <w:name w:val="Comment Text Char"/>
    <w:basedOn w:val="DefaultParagraphFont"/>
    <w:link w:val="CommentText"/>
    <w:uiPriority w:val="99"/>
    <w:semiHidden/>
    <w:rsid w:val="00BA48B2"/>
    <w:rPr>
      <w:rFonts w:ascii="Arial" w:hAnsi="Arial" w:cs="Arial"/>
      <w:b/>
      <w:sz w:val="24"/>
      <w:szCs w:val="24"/>
    </w:rPr>
  </w:style>
  <w:style w:type="paragraph" w:styleId="CommentSubject">
    <w:name w:val="annotation subject"/>
    <w:basedOn w:val="CommentText"/>
    <w:next w:val="CommentText"/>
    <w:link w:val="CommentSubjectChar"/>
    <w:uiPriority w:val="99"/>
    <w:semiHidden/>
    <w:unhideWhenUsed/>
    <w:rsid w:val="00BA48B2"/>
    <w:rPr>
      <w:bCs/>
      <w:sz w:val="20"/>
      <w:szCs w:val="20"/>
    </w:rPr>
  </w:style>
  <w:style w:type="character" w:customStyle="1" w:styleId="CommentSubjectChar">
    <w:name w:val="Comment Subject Char"/>
    <w:basedOn w:val="CommentTextChar"/>
    <w:link w:val="CommentSubject"/>
    <w:uiPriority w:val="99"/>
    <w:semiHidden/>
    <w:rsid w:val="00BA48B2"/>
    <w:rPr>
      <w:rFonts w:ascii="Arial" w:hAnsi="Arial" w:cs="Arial"/>
      <w:b/>
      <w:bCs/>
      <w:sz w:val="20"/>
      <w:szCs w:val="20"/>
    </w:rPr>
  </w:style>
  <w:style w:type="paragraph" w:customStyle="1" w:styleId="paragraph">
    <w:name w:val="paragraph"/>
    <w:basedOn w:val="Normal"/>
    <w:rsid w:val="00BA48B2"/>
    <w:pPr>
      <w:spacing w:after="0" w:line="240" w:lineRule="auto"/>
    </w:pPr>
    <w:rPr>
      <w:rFonts w:ascii="Times New Roman" w:eastAsiaTheme="minorHAnsi" w:hAnsi="Times New Roman" w:cs="Times New Roman"/>
      <w:b w:val="0"/>
    </w:rPr>
  </w:style>
  <w:style w:type="character" w:customStyle="1" w:styleId="normaltextrun">
    <w:name w:val="normaltextrun"/>
    <w:basedOn w:val="DefaultParagraphFont"/>
    <w:rsid w:val="002F6F27"/>
  </w:style>
  <w:style w:type="paragraph" w:styleId="NoSpacing">
    <w:name w:val="No Spacing"/>
    <w:uiPriority w:val="1"/>
    <w:qFormat/>
    <w:rsid w:val="00C33B5B"/>
    <w:rPr>
      <w:rFonts w:ascii="Arial" w:hAnsi="Arial" w:cs="Arial"/>
      <w:b/>
      <w:sz w:val="24"/>
      <w:szCs w:val="24"/>
    </w:rPr>
  </w:style>
  <w:style w:type="character" w:customStyle="1" w:styleId="Heading1Char">
    <w:name w:val="Heading 1 Char"/>
    <w:basedOn w:val="DefaultParagraphFont"/>
    <w:link w:val="Heading1"/>
    <w:rsid w:val="00C33B5B"/>
    <w:rPr>
      <w:rFonts w:asciiTheme="majorHAnsi" w:eastAsiaTheme="majorEastAsia" w:hAnsiTheme="majorHAnsi" w:cstheme="majorBidi"/>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66">
      <w:marLeft w:val="0"/>
      <w:marRight w:val="0"/>
      <w:marTop w:val="0"/>
      <w:marBottom w:val="0"/>
      <w:divBdr>
        <w:top w:val="none" w:sz="0" w:space="0" w:color="auto"/>
        <w:left w:val="none" w:sz="0" w:space="0" w:color="auto"/>
        <w:bottom w:val="none" w:sz="0" w:space="0" w:color="auto"/>
        <w:right w:val="none" w:sz="0" w:space="0" w:color="auto"/>
      </w:divBdr>
    </w:div>
    <w:div w:id="38211967">
      <w:marLeft w:val="0"/>
      <w:marRight w:val="0"/>
      <w:marTop w:val="0"/>
      <w:marBottom w:val="0"/>
      <w:divBdr>
        <w:top w:val="none" w:sz="0" w:space="0" w:color="auto"/>
        <w:left w:val="none" w:sz="0" w:space="0" w:color="auto"/>
        <w:bottom w:val="none" w:sz="0" w:space="0" w:color="auto"/>
        <w:right w:val="none" w:sz="0" w:space="0" w:color="auto"/>
      </w:divBdr>
      <w:divsChild>
        <w:div w:id="38211969">
          <w:marLeft w:val="0"/>
          <w:marRight w:val="0"/>
          <w:marTop w:val="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19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mahaantiqueshow.org" TargetMode="External"/><Relationship Id="rId10" Type="http://schemas.openxmlformats.org/officeDocument/2006/relationships/hyperlink" Target="http://www.lauritzengard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4FB7-AA0E-494F-BDAD-98BCB752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Gavilon</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Doyle, Kay</dc:creator>
  <cp:keywords/>
  <dc:description/>
  <cp:lastModifiedBy>Kim Mickelsen</cp:lastModifiedBy>
  <cp:revision>2</cp:revision>
  <cp:lastPrinted>2017-03-10T17:06:00Z</cp:lastPrinted>
  <dcterms:created xsi:type="dcterms:W3CDTF">2017-04-03T15:54:00Z</dcterms:created>
  <dcterms:modified xsi:type="dcterms:W3CDTF">2017-04-03T15:54:00Z</dcterms:modified>
</cp:coreProperties>
</file>